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EB4" w:rsidRDefault="004431E8" w:rsidP="00533EB4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5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EB4" w:rsidRDefault="00533EB4" w:rsidP="00533EB4">
      <w:pPr>
        <w:jc w:val="center"/>
        <w:rPr>
          <w:b/>
          <w:sz w:val="36"/>
          <w:szCs w:val="36"/>
        </w:rPr>
      </w:pPr>
    </w:p>
    <w:p w:rsidR="00533EB4" w:rsidRDefault="00533EB4" w:rsidP="00533EB4">
      <w:pPr>
        <w:jc w:val="center"/>
        <w:rPr>
          <w:b/>
          <w:sz w:val="36"/>
          <w:szCs w:val="36"/>
        </w:rPr>
      </w:pPr>
    </w:p>
    <w:p w:rsidR="00533EB4" w:rsidRDefault="00533EB4" w:rsidP="00533EB4">
      <w:pPr>
        <w:jc w:val="center"/>
        <w:rPr>
          <w:b/>
          <w:sz w:val="36"/>
          <w:szCs w:val="36"/>
        </w:rPr>
      </w:pPr>
    </w:p>
    <w:p w:rsidR="002166BA" w:rsidRDefault="002166BA" w:rsidP="002166BA">
      <w:bookmarkStart w:id="0" w:name="_GoBack"/>
      <w:bookmarkEnd w:id="0"/>
      <w:r>
        <w:lastRenderedPageBreak/>
        <w:t>1.</w:t>
      </w:r>
      <w:r>
        <w:tab/>
        <w:t>Общие положения</w:t>
      </w:r>
    </w:p>
    <w:p w:rsidR="002166BA" w:rsidRDefault="002166BA" w:rsidP="002166BA">
      <w:r>
        <w:t>1.1.</w:t>
      </w:r>
      <w:r>
        <w:tab/>
        <w:t>Смотр-конкурс готовности групп к новому учебному году среди педагогов детског</w:t>
      </w:r>
      <w:r w:rsidR="00533EB4">
        <w:t>о сада проводит администрация МБДОУ «Детский сад № 37</w:t>
      </w:r>
      <w:r>
        <w:t>» Настоящее положение определяет категорию участников, критерии оценки, порядок проведения и подведения итогов.</w:t>
      </w:r>
    </w:p>
    <w:p w:rsidR="002166BA" w:rsidRDefault="002166BA" w:rsidP="002166BA">
      <w:r>
        <w:t>1.2.</w:t>
      </w:r>
      <w:r>
        <w:tab/>
        <w:t>Цель:</w:t>
      </w:r>
    </w:p>
    <w:p w:rsidR="002166BA" w:rsidRDefault="002166BA" w:rsidP="002166BA">
      <w:r>
        <w:t xml:space="preserve">-Обеспечение контроля за организацией и содержанием </w:t>
      </w:r>
      <w:proofErr w:type="spellStart"/>
      <w:r>
        <w:t>воспитательно</w:t>
      </w:r>
      <w:proofErr w:type="spellEnd"/>
      <w:r w:rsidR="00533EB4">
        <w:t xml:space="preserve"> </w:t>
      </w:r>
      <w:r>
        <w:t>-</w:t>
      </w:r>
      <w:r w:rsidR="00533EB4">
        <w:t xml:space="preserve"> </w:t>
      </w:r>
      <w:r>
        <w:t>образовательного процесса, соблюдением санитарных норм в группах М</w:t>
      </w:r>
      <w:r w:rsidR="00533EB4">
        <w:t>Б</w:t>
      </w:r>
      <w:r>
        <w:t>ДОУ.</w:t>
      </w:r>
    </w:p>
    <w:p w:rsidR="002166BA" w:rsidRDefault="002166BA" w:rsidP="002166BA">
      <w:r>
        <w:t>1.3</w:t>
      </w:r>
      <w:r>
        <w:tab/>
        <w:t>Задачи смотра-конкурса:</w:t>
      </w:r>
    </w:p>
    <w:p w:rsidR="002166BA" w:rsidRDefault="002166BA" w:rsidP="002166BA">
      <w:r>
        <w:t>-активизация усилий педагогического коллектива детского сада в проявлении новаторства, развитии нестандартных форм работы с детьми.</w:t>
      </w:r>
    </w:p>
    <w:p w:rsidR="002166BA" w:rsidRDefault="00533EB4" w:rsidP="002166BA">
      <w:r>
        <w:t>-создание в МБ</w:t>
      </w:r>
      <w:r w:rsidR="002166BA">
        <w:t>ДОУ благоприятных условий для умственного, психического, физического, нравственного и эстетического развития каждого ребенка.</w:t>
      </w:r>
    </w:p>
    <w:p w:rsidR="002166BA" w:rsidRDefault="002166BA" w:rsidP="002166BA">
      <w:r>
        <w:t>1.4</w:t>
      </w:r>
      <w:r>
        <w:tab/>
        <w:t>Категория участников:</w:t>
      </w:r>
    </w:p>
    <w:p w:rsidR="002166BA" w:rsidRDefault="002166BA" w:rsidP="002166BA">
      <w:r>
        <w:t>в конкурсе принимают участие восп</w:t>
      </w:r>
      <w:r w:rsidR="00533EB4">
        <w:t>итатели всех групп и педагоги МБДОУ № 37</w:t>
      </w:r>
      <w:r>
        <w:t>.</w:t>
      </w:r>
    </w:p>
    <w:p w:rsidR="002166BA" w:rsidRDefault="002166BA" w:rsidP="002166BA">
      <w:r>
        <w:t>2.</w:t>
      </w:r>
      <w:r>
        <w:tab/>
        <w:t>Состав комиссии:</w:t>
      </w:r>
    </w:p>
    <w:p w:rsidR="002166BA" w:rsidRDefault="002166BA" w:rsidP="002166BA">
      <w:r>
        <w:t>Пред</w:t>
      </w:r>
      <w:r w:rsidR="00533EB4">
        <w:t>седатель комиссии: заведующий МБ</w:t>
      </w:r>
      <w:r>
        <w:t>ДОУ.</w:t>
      </w:r>
    </w:p>
    <w:p w:rsidR="002166BA" w:rsidRDefault="002166BA" w:rsidP="002166BA">
      <w:r>
        <w:t>Члены комиссии: старший воспитатель; председатель профкома; член профкома</w:t>
      </w:r>
    </w:p>
    <w:p w:rsidR="002166BA" w:rsidRDefault="002166BA" w:rsidP="002166BA">
      <w:r>
        <w:t>3.</w:t>
      </w:r>
      <w:r>
        <w:tab/>
        <w:t>Критерии оценки</w:t>
      </w:r>
    </w:p>
    <w:p w:rsidR="002166BA" w:rsidRDefault="002166BA" w:rsidP="002166BA">
      <w:r>
        <w:t>Комиссия оценивает работу педагогов по следующим параметрам:</w:t>
      </w:r>
    </w:p>
    <w:p w:rsidR="002166BA" w:rsidRDefault="002166BA" w:rsidP="002166BA">
      <w:r>
        <w:t>1.</w:t>
      </w:r>
      <w:r>
        <w:tab/>
        <w:t>Охрана жизни и здоровья.</w:t>
      </w:r>
    </w:p>
    <w:p w:rsidR="002166BA" w:rsidRDefault="002166BA" w:rsidP="002166BA">
      <w:r>
        <w:t>2.</w:t>
      </w:r>
      <w:r>
        <w:tab/>
        <w:t>Санитарное состояние групповых помещений.</w:t>
      </w:r>
    </w:p>
    <w:p w:rsidR="002166BA" w:rsidRDefault="002166BA" w:rsidP="002166BA">
      <w:r>
        <w:t>3.</w:t>
      </w:r>
      <w:r>
        <w:tab/>
        <w:t>Книжный уголок (книги по возрасту), эстетическое оформление.</w:t>
      </w:r>
    </w:p>
    <w:p w:rsidR="002166BA" w:rsidRDefault="002166BA" w:rsidP="002166BA">
      <w:r>
        <w:t>4.</w:t>
      </w:r>
      <w:r>
        <w:tab/>
        <w:t>ИЗО уголок:</w:t>
      </w:r>
    </w:p>
    <w:p w:rsidR="002166BA" w:rsidRDefault="002166BA" w:rsidP="002166BA">
      <w:r>
        <w:t>-материалы для рисования; -лепки; -аппликации.</w:t>
      </w:r>
    </w:p>
    <w:p w:rsidR="002166BA" w:rsidRDefault="002166BA" w:rsidP="002166BA">
      <w:r>
        <w:t>5.</w:t>
      </w:r>
      <w:r>
        <w:tab/>
        <w:t>Физкультурный уголок:</w:t>
      </w:r>
    </w:p>
    <w:p w:rsidR="002166BA" w:rsidRDefault="002166BA" w:rsidP="002166BA">
      <w:r>
        <w:t>-пособия; -атрибуты для подвижных игр.</w:t>
      </w:r>
    </w:p>
    <w:p w:rsidR="002166BA" w:rsidRDefault="002166BA" w:rsidP="002166BA">
      <w:r>
        <w:t>6.</w:t>
      </w:r>
      <w:r>
        <w:tab/>
        <w:t>Уголок природы:</w:t>
      </w:r>
    </w:p>
    <w:p w:rsidR="002166BA" w:rsidRDefault="002166BA" w:rsidP="002166BA">
      <w:r>
        <w:t>-хорошо ухоженные растения;</w:t>
      </w:r>
    </w:p>
    <w:p w:rsidR="002166BA" w:rsidRDefault="002166BA" w:rsidP="002166BA">
      <w:r>
        <w:t>-оборудование для труда;</w:t>
      </w:r>
    </w:p>
    <w:p w:rsidR="002166BA" w:rsidRDefault="002166BA" w:rsidP="002166BA">
      <w:r>
        <w:t>-календарь наблюдений (по возрасту);</w:t>
      </w:r>
    </w:p>
    <w:p w:rsidR="002166BA" w:rsidRDefault="002166BA" w:rsidP="002166BA">
      <w:r>
        <w:t>-атрибуты для опытно-исследовательской деятельности детей;</w:t>
      </w:r>
    </w:p>
    <w:p w:rsidR="002166BA" w:rsidRDefault="002166BA" w:rsidP="002166BA">
      <w:r>
        <w:t>-паспорта растений.</w:t>
      </w:r>
    </w:p>
    <w:p w:rsidR="002166BA" w:rsidRDefault="002166BA" w:rsidP="002166BA">
      <w:r>
        <w:t>7.</w:t>
      </w:r>
      <w:r>
        <w:tab/>
        <w:t xml:space="preserve">Учебный уголок (наличие доски, </w:t>
      </w:r>
      <w:proofErr w:type="spellStart"/>
      <w:r>
        <w:t>фланелеграфа</w:t>
      </w:r>
      <w:proofErr w:type="spellEnd"/>
      <w:r>
        <w:t>).</w:t>
      </w:r>
    </w:p>
    <w:p w:rsidR="002166BA" w:rsidRDefault="002166BA" w:rsidP="002166BA">
      <w:r>
        <w:t>8.</w:t>
      </w:r>
      <w:r>
        <w:tab/>
        <w:t>Уголок для игр мальчиков /девочек.</w:t>
      </w:r>
    </w:p>
    <w:p w:rsidR="002166BA" w:rsidRDefault="002166BA" w:rsidP="002166BA">
      <w:r>
        <w:lastRenderedPageBreak/>
        <w:t>9.</w:t>
      </w:r>
      <w:r>
        <w:tab/>
        <w:t>Уголок ряженья/ театрализации.</w:t>
      </w:r>
    </w:p>
    <w:p w:rsidR="002166BA" w:rsidRDefault="002166BA" w:rsidP="002166BA">
      <w:r>
        <w:t>10.</w:t>
      </w:r>
      <w:r>
        <w:tab/>
        <w:t>Сюжетно-ролевые игры:</w:t>
      </w:r>
    </w:p>
    <w:p w:rsidR="002166BA" w:rsidRDefault="002166BA" w:rsidP="002166BA">
      <w:r>
        <w:t>-"Семья", "Больница", "Магазин", "Строитель" и др.</w:t>
      </w:r>
    </w:p>
    <w:p w:rsidR="002166BA" w:rsidRDefault="002166BA" w:rsidP="002166BA">
      <w:r>
        <w:t>11.</w:t>
      </w:r>
      <w:r>
        <w:tab/>
        <w:t>Наличие дидактических игр (по возрасту):</w:t>
      </w:r>
    </w:p>
    <w:p w:rsidR="002166BA" w:rsidRDefault="002166BA" w:rsidP="002166BA">
      <w:r>
        <w:t>-по развитию речи;</w:t>
      </w:r>
    </w:p>
    <w:p w:rsidR="002166BA" w:rsidRDefault="002166BA" w:rsidP="002166BA">
      <w:r>
        <w:t>- по развитию элементарных математических представлений;</w:t>
      </w:r>
    </w:p>
    <w:p w:rsidR="002166BA" w:rsidRDefault="002166BA" w:rsidP="002166BA">
      <w:r>
        <w:t>-по ознакомлению с окружающим с окружающим.</w:t>
      </w:r>
    </w:p>
    <w:p w:rsidR="002166BA" w:rsidRDefault="002166BA" w:rsidP="002166BA">
      <w:r>
        <w:t>12.</w:t>
      </w:r>
      <w:r>
        <w:tab/>
        <w:t>Уголок по ОБЖ/ПДД.</w:t>
      </w:r>
    </w:p>
    <w:p w:rsidR="002166BA" w:rsidRDefault="002166BA" w:rsidP="002166BA">
      <w:r>
        <w:t>13.</w:t>
      </w:r>
      <w:r>
        <w:tab/>
        <w:t>Патриотический уголок.</w:t>
      </w:r>
    </w:p>
    <w:p w:rsidR="002166BA" w:rsidRDefault="002166BA" w:rsidP="002166BA">
      <w:r>
        <w:t>14.</w:t>
      </w:r>
      <w:r>
        <w:tab/>
        <w:t>Наглядная пропаганда для родителей:</w:t>
      </w:r>
    </w:p>
    <w:p w:rsidR="002166BA" w:rsidRDefault="002166BA" w:rsidP="002166BA">
      <w:r>
        <w:t>-консультации; -папки-передвижки; -информационный уголок для родителей.</w:t>
      </w:r>
    </w:p>
    <w:p w:rsidR="002166BA" w:rsidRDefault="002166BA" w:rsidP="002166BA">
      <w:r>
        <w:t>15.</w:t>
      </w:r>
      <w:r>
        <w:tab/>
        <w:t>Эстетика оформления:</w:t>
      </w:r>
    </w:p>
    <w:p w:rsidR="002166BA" w:rsidRDefault="002166BA" w:rsidP="002166BA">
      <w:r>
        <w:t>-раздевалки; -группы; -умывальной комнаты; -спальни.</w:t>
      </w:r>
    </w:p>
    <w:p w:rsidR="002166BA" w:rsidRDefault="002166BA" w:rsidP="002166BA">
      <w:r>
        <w:t>16.</w:t>
      </w:r>
      <w:r>
        <w:tab/>
        <w:t>Наличие инструкций:</w:t>
      </w:r>
    </w:p>
    <w:p w:rsidR="002166BA" w:rsidRDefault="002166BA" w:rsidP="002166BA">
      <w:r>
        <w:t>-должностной инструкции воспитателей;</w:t>
      </w:r>
    </w:p>
    <w:p w:rsidR="002166BA" w:rsidRDefault="002166BA" w:rsidP="002166BA">
      <w:r>
        <w:t>-должностной инструкции младшего воспитателя.</w:t>
      </w:r>
    </w:p>
    <w:p w:rsidR="002166BA" w:rsidRDefault="002166BA" w:rsidP="002166BA">
      <w:r>
        <w:t>17.</w:t>
      </w:r>
      <w:r>
        <w:tab/>
        <w:t>Наличие документации:</w:t>
      </w:r>
    </w:p>
    <w:p w:rsidR="002166BA" w:rsidRDefault="002166BA" w:rsidP="002166BA">
      <w:r>
        <w:t xml:space="preserve">-табель посещаемости; -сведения о родителях; -календарный </w:t>
      </w:r>
      <w:proofErr w:type="gramStart"/>
      <w:r>
        <w:t>план ;</w:t>
      </w:r>
      <w:proofErr w:type="gramEnd"/>
      <w:r>
        <w:t xml:space="preserve"> -перспективные</w:t>
      </w:r>
    </w:p>
    <w:p w:rsidR="002166BA" w:rsidRDefault="002166BA" w:rsidP="002166BA">
      <w:r>
        <w:t>планы;</w:t>
      </w:r>
    </w:p>
    <w:p w:rsidR="002166BA" w:rsidRDefault="002166BA" w:rsidP="002166BA">
      <w:r>
        <w:t>Комиссия оценивает каждый параметр оценкой - до 10 баллов. Результаты заносятся в таблицу и предаются гласности.</w:t>
      </w:r>
    </w:p>
    <w:p w:rsidR="002166BA" w:rsidRDefault="002166BA" w:rsidP="002166BA">
      <w:r>
        <w:t>4. Подведение итогов конкурса.</w:t>
      </w:r>
    </w:p>
    <w:p w:rsidR="002166BA" w:rsidRDefault="002166BA" w:rsidP="002166BA">
      <w:r>
        <w:t>Результаты смотра-конкурса объявляются на малом заседании педагогов.</w:t>
      </w:r>
    </w:p>
    <w:p w:rsidR="002166BA" w:rsidRDefault="002166BA" w:rsidP="002166BA">
      <w:r>
        <w:t>Победители смотра-конкурса определяются по количеству набранных баллов.</w:t>
      </w:r>
    </w:p>
    <w:p w:rsidR="00CA21BF" w:rsidRDefault="002166BA" w:rsidP="002166BA">
      <w:r>
        <w:t>Педагоги, занявшие призовые места, поощряются похвальными грамотами.</w:t>
      </w:r>
    </w:p>
    <w:sectPr w:rsidR="00CA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BA"/>
    <w:rsid w:val="002166BA"/>
    <w:rsid w:val="004431E8"/>
    <w:rsid w:val="00533EB4"/>
    <w:rsid w:val="00CA21BF"/>
    <w:rsid w:val="00F8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A3DAB-7ACC-4C72-AA09-2385F60F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6</cp:revision>
  <dcterms:created xsi:type="dcterms:W3CDTF">2016-08-12T08:35:00Z</dcterms:created>
  <dcterms:modified xsi:type="dcterms:W3CDTF">2016-08-12T08:35:00Z</dcterms:modified>
</cp:coreProperties>
</file>